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4E" w:rsidRPr="004C624E" w:rsidRDefault="00A028FB" w:rsidP="004C624E">
      <w:pPr>
        <w:jc w:val="center"/>
        <w:rPr>
          <w:rFonts w:asciiTheme="majorHAnsi" w:hAnsiTheme="majorHAnsi"/>
          <w:b/>
          <w:i/>
        </w:rPr>
      </w:pPr>
      <w:r>
        <w:rPr>
          <w:rFonts w:asciiTheme="majorHAnsi" w:hAnsiTheme="majorHAnsi"/>
          <w:b/>
          <w:i/>
        </w:rPr>
        <w:t xml:space="preserve">FIRST COMMUNION </w:t>
      </w:r>
      <w:r w:rsidR="004C624E" w:rsidRPr="004C624E">
        <w:rPr>
          <w:rFonts w:asciiTheme="majorHAnsi" w:hAnsiTheme="majorHAnsi"/>
          <w:b/>
          <w:i/>
        </w:rPr>
        <w:t>CATERING 2024</w:t>
      </w:r>
    </w:p>
    <w:p w:rsidR="00A028FB" w:rsidRPr="00A028FB" w:rsidRDefault="00A028FB" w:rsidP="00A028FB">
      <w:pPr>
        <w:jc w:val="center"/>
        <w:rPr>
          <w:rFonts w:asciiTheme="majorHAnsi" w:hAnsiTheme="majorHAnsi"/>
          <w:b/>
          <w:i/>
        </w:rPr>
      </w:pPr>
      <w:r w:rsidRPr="00A028FB">
        <w:rPr>
          <w:rFonts w:asciiTheme="majorHAnsi" w:hAnsiTheme="majorHAnsi"/>
          <w:b/>
          <w:i/>
        </w:rPr>
        <w:t>Organizing a First Communion dinner at home is a big logistical challenge. We offer professional catering based on the individual expectations and specific needs of our guests. Our exquisite cuisine and many years of experience guarantee an excellent culinary setting. Additionally, from our</w:t>
      </w:r>
      <w:r w:rsidRPr="00A028FB">
        <w:rPr>
          <w:rFonts w:asciiTheme="majorHAnsi" w:hAnsiTheme="majorHAnsi"/>
          <w:b/>
          <w:i/>
          <w:u w:val="single"/>
        </w:rPr>
        <w:t xml:space="preserve"> rentals</w:t>
      </w:r>
      <w:r w:rsidRPr="00A028FB">
        <w:rPr>
          <w:rFonts w:asciiTheme="majorHAnsi" w:hAnsiTheme="majorHAnsi"/>
          <w:b/>
          <w:i/>
        </w:rPr>
        <w:t xml:space="preserve"> </w:t>
      </w:r>
      <w:r w:rsidRPr="00A028FB">
        <w:rPr>
          <w:rFonts w:asciiTheme="majorHAnsi" w:hAnsiTheme="majorHAnsi"/>
          <w:b/>
          <w:i/>
          <w:color w:val="FF0000"/>
        </w:rPr>
        <w:t>(here is the link to the rentals)</w:t>
      </w:r>
      <w:r w:rsidRPr="00A028FB">
        <w:rPr>
          <w:rFonts w:asciiTheme="majorHAnsi" w:hAnsiTheme="majorHAnsi"/>
          <w:b/>
          <w:i/>
        </w:rPr>
        <w:t>, you can rent all the necessary equipment like tables, chairs, tablecloths and tableware.</w:t>
      </w:r>
    </w:p>
    <w:p w:rsidR="004C624E" w:rsidRPr="004C624E" w:rsidRDefault="004C624E" w:rsidP="004C624E">
      <w:pPr>
        <w:jc w:val="center"/>
        <w:rPr>
          <w:rFonts w:asciiTheme="majorHAnsi" w:hAnsiTheme="majorHAnsi"/>
          <w:i/>
        </w:rPr>
      </w:pPr>
    </w:p>
    <w:p w:rsidR="004C624E" w:rsidRPr="004C624E" w:rsidRDefault="004C624E" w:rsidP="004C624E">
      <w:pPr>
        <w:jc w:val="center"/>
        <w:rPr>
          <w:rFonts w:asciiTheme="majorHAnsi" w:hAnsiTheme="majorHAnsi"/>
          <w:b/>
          <w:i/>
        </w:rPr>
      </w:pPr>
      <w:r w:rsidRPr="004C624E">
        <w:rPr>
          <w:rFonts w:asciiTheme="majorHAnsi" w:hAnsiTheme="majorHAnsi"/>
          <w:b/>
          <w:i/>
        </w:rPr>
        <w:t>Cold dishes</w:t>
      </w:r>
    </w:p>
    <w:p w:rsidR="004C624E" w:rsidRPr="004C624E" w:rsidRDefault="004C624E" w:rsidP="004C624E">
      <w:pPr>
        <w:jc w:val="center"/>
        <w:rPr>
          <w:rFonts w:asciiTheme="majorHAnsi" w:hAnsiTheme="majorHAnsi"/>
          <w:i/>
        </w:rPr>
      </w:pPr>
      <w:r w:rsidRPr="004C624E">
        <w:rPr>
          <w:rFonts w:asciiTheme="majorHAnsi" w:hAnsiTheme="majorHAnsi"/>
          <w:i/>
        </w:rPr>
        <w:t>- Eggs stuffed with ham and leek mousse – 1 half/PLN 4.5</w:t>
      </w:r>
    </w:p>
    <w:p w:rsidR="004C624E" w:rsidRPr="004C624E" w:rsidRDefault="004C624E" w:rsidP="004C624E">
      <w:pPr>
        <w:jc w:val="center"/>
        <w:rPr>
          <w:rFonts w:asciiTheme="majorHAnsi" w:hAnsiTheme="majorHAnsi"/>
          <w:i/>
        </w:rPr>
      </w:pPr>
      <w:r>
        <w:rPr>
          <w:rFonts w:asciiTheme="majorHAnsi" w:hAnsiTheme="majorHAnsi"/>
          <w:i/>
        </w:rPr>
        <w:t>- E</w:t>
      </w:r>
      <w:r w:rsidRPr="004C624E">
        <w:rPr>
          <w:rFonts w:asciiTheme="majorHAnsi" w:hAnsiTheme="majorHAnsi"/>
          <w:i/>
        </w:rPr>
        <w:t>ggs</w:t>
      </w:r>
      <w:r>
        <w:rPr>
          <w:rFonts w:asciiTheme="majorHAnsi" w:hAnsiTheme="majorHAnsi"/>
          <w:i/>
        </w:rPr>
        <w:t xml:space="preserve"> stuffed</w:t>
      </w:r>
      <w:r w:rsidRPr="004C624E">
        <w:rPr>
          <w:rFonts w:asciiTheme="majorHAnsi" w:hAnsiTheme="majorHAnsi"/>
          <w:i/>
        </w:rPr>
        <w:t xml:space="preserve"> with smoked salmon and wasabi paste - 1 half/PLN 5.5</w:t>
      </w:r>
    </w:p>
    <w:p w:rsidR="004C624E" w:rsidRPr="004C624E" w:rsidRDefault="004C624E" w:rsidP="004C624E">
      <w:pPr>
        <w:jc w:val="center"/>
        <w:rPr>
          <w:rFonts w:asciiTheme="majorHAnsi" w:hAnsiTheme="majorHAnsi"/>
          <w:i/>
        </w:rPr>
      </w:pPr>
      <w:r w:rsidRPr="004C624E">
        <w:rPr>
          <w:rFonts w:asciiTheme="majorHAnsi" w:hAnsiTheme="majorHAnsi"/>
          <w:i/>
        </w:rPr>
        <w:t xml:space="preserve">- </w:t>
      </w:r>
      <w:r>
        <w:rPr>
          <w:rFonts w:asciiTheme="majorHAnsi" w:hAnsiTheme="majorHAnsi"/>
          <w:i/>
        </w:rPr>
        <w:t>F</w:t>
      </w:r>
      <w:r w:rsidRPr="004C624E">
        <w:rPr>
          <w:rFonts w:asciiTheme="majorHAnsi" w:hAnsiTheme="majorHAnsi"/>
          <w:i/>
        </w:rPr>
        <w:t>ish</w:t>
      </w:r>
      <w:r>
        <w:rPr>
          <w:rFonts w:asciiTheme="majorHAnsi" w:hAnsiTheme="majorHAnsi"/>
          <w:i/>
        </w:rPr>
        <w:t xml:space="preserve"> in wegetaples and tomato</w:t>
      </w:r>
      <w:r w:rsidRPr="004C624E">
        <w:rPr>
          <w:rFonts w:asciiTheme="majorHAnsi" w:hAnsiTheme="majorHAnsi"/>
          <w:i/>
        </w:rPr>
        <w:t xml:space="preserve"> - 500g/PLN 65</w:t>
      </w:r>
    </w:p>
    <w:p w:rsidR="004C624E" w:rsidRPr="004C624E" w:rsidRDefault="004C624E" w:rsidP="004C624E">
      <w:pPr>
        <w:jc w:val="center"/>
        <w:rPr>
          <w:rFonts w:asciiTheme="majorHAnsi" w:hAnsiTheme="majorHAnsi"/>
          <w:i/>
        </w:rPr>
      </w:pPr>
      <w:r w:rsidRPr="004C624E">
        <w:rPr>
          <w:rFonts w:asciiTheme="majorHAnsi" w:hAnsiTheme="majorHAnsi"/>
          <w:i/>
        </w:rPr>
        <w:t>- Salmon in jelly with lime mayonnaise – 400g/PLN 89</w:t>
      </w:r>
    </w:p>
    <w:p w:rsidR="004C624E" w:rsidRPr="004C624E" w:rsidRDefault="004C624E" w:rsidP="004C624E">
      <w:pPr>
        <w:jc w:val="center"/>
        <w:rPr>
          <w:rFonts w:asciiTheme="majorHAnsi" w:hAnsiTheme="majorHAnsi"/>
          <w:i/>
        </w:rPr>
      </w:pPr>
      <w:r w:rsidRPr="004C624E">
        <w:rPr>
          <w:rFonts w:asciiTheme="majorHAnsi" w:hAnsiTheme="majorHAnsi"/>
          <w:i/>
        </w:rPr>
        <w:t xml:space="preserve">- </w:t>
      </w:r>
      <w:r>
        <w:rPr>
          <w:rFonts w:asciiTheme="majorHAnsi" w:hAnsiTheme="majorHAnsi"/>
          <w:i/>
        </w:rPr>
        <w:t>Tartlet</w:t>
      </w:r>
      <w:r w:rsidRPr="004C624E">
        <w:rPr>
          <w:rFonts w:asciiTheme="majorHAnsi" w:hAnsiTheme="majorHAnsi"/>
          <w:i/>
        </w:rPr>
        <w:t>s with pate and cranberries - 1 pc/PLN 8</w:t>
      </w:r>
    </w:p>
    <w:p w:rsidR="004C624E" w:rsidRPr="004C624E" w:rsidRDefault="004C624E" w:rsidP="004C624E">
      <w:pPr>
        <w:jc w:val="center"/>
        <w:rPr>
          <w:rFonts w:asciiTheme="majorHAnsi" w:hAnsiTheme="majorHAnsi"/>
          <w:i/>
        </w:rPr>
      </w:pPr>
      <w:r w:rsidRPr="004C624E">
        <w:rPr>
          <w:rFonts w:asciiTheme="majorHAnsi" w:hAnsiTheme="majorHAnsi"/>
          <w:i/>
        </w:rPr>
        <w:t>- Mini spring rolls with oriental sauce – 2 pcs/PLN 9</w:t>
      </w:r>
    </w:p>
    <w:p w:rsidR="004C624E" w:rsidRPr="004C624E" w:rsidRDefault="004C624E" w:rsidP="004C624E">
      <w:pPr>
        <w:jc w:val="center"/>
        <w:rPr>
          <w:rFonts w:asciiTheme="majorHAnsi" w:hAnsiTheme="majorHAnsi"/>
          <w:i/>
        </w:rPr>
      </w:pPr>
      <w:r w:rsidRPr="004C624E">
        <w:rPr>
          <w:rFonts w:asciiTheme="majorHAnsi" w:hAnsiTheme="majorHAnsi"/>
          <w:i/>
        </w:rPr>
        <w:t>- Homemade pâté with cranberry sauce - 500g/PLN 79</w:t>
      </w:r>
    </w:p>
    <w:p w:rsidR="004C624E" w:rsidRPr="004C624E" w:rsidRDefault="004C624E" w:rsidP="004C624E">
      <w:pPr>
        <w:jc w:val="center"/>
        <w:rPr>
          <w:rFonts w:asciiTheme="majorHAnsi" w:hAnsiTheme="majorHAnsi"/>
          <w:i/>
        </w:rPr>
      </w:pPr>
      <w:r w:rsidRPr="004C624E">
        <w:rPr>
          <w:rFonts w:asciiTheme="majorHAnsi" w:hAnsiTheme="majorHAnsi"/>
          <w:i/>
        </w:rPr>
        <w:t xml:space="preserve">- Poultry </w:t>
      </w:r>
      <w:r>
        <w:rPr>
          <w:rFonts w:asciiTheme="majorHAnsi" w:hAnsiTheme="majorHAnsi"/>
          <w:i/>
        </w:rPr>
        <w:t>in jely</w:t>
      </w:r>
      <w:r w:rsidRPr="004C624E">
        <w:rPr>
          <w:rFonts w:asciiTheme="majorHAnsi" w:hAnsiTheme="majorHAnsi"/>
          <w:i/>
        </w:rPr>
        <w:t xml:space="preserve"> with vegetables – 200g/PLN 20</w:t>
      </w:r>
    </w:p>
    <w:p w:rsidR="004C624E" w:rsidRPr="004C624E" w:rsidRDefault="004C624E" w:rsidP="004C624E">
      <w:pPr>
        <w:jc w:val="center"/>
        <w:rPr>
          <w:rFonts w:asciiTheme="majorHAnsi" w:hAnsiTheme="majorHAnsi"/>
          <w:i/>
        </w:rPr>
      </w:pPr>
      <w:r w:rsidRPr="004C624E">
        <w:rPr>
          <w:rFonts w:asciiTheme="majorHAnsi" w:hAnsiTheme="majorHAnsi"/>
          <w:i/>
        </w:rPr>
        <w:t>- Beef tartare with cucumber, onion and marinated mushroom – 300g/PLN 99</w:t>
      </w:r>
    </w:p>
    <w:p w:rsidR="004C624E" w:rsidRPr="004C624E" w:rsidRDefault="004C624E" w:rsidP="004C624E">
      <w:pPr>
        <w:jc w:val="center"/>
        <w:rPr>
          <w:rFonts w:asciiTheme="majorHAnsi" w:hAnsiTheme="majorHAnsi"/>
          <w:i/>
        </w:rPr>
      </w:pPr>
      <w:r w:rsidRPr="004C624E">
        <w:rPr>
          <w:rFonts w:asciiTheme="majorHAnsi" w:hAnsiTheme="majorHAnsi"/>
          <w:i/>
        </w:rPr>
        <w:t>- Salmon tartare with coriander and lion - 300g/PLN 109</w:t>
      </w:r>
    </w:p>
    <w:p w:rsidR="004C624E" w:rsidRPr="004C624E" w:rsidRDefault="004C624E" w:rsidP="004C624E">
      <w:pPr>
        <w:jc w:val="center"/>
        <w:rPr>
          <w:rFonts w:asciiTheme="majorHAnsi" w:hAnsiTheme="majorHAnsi"/>
          <w:i/>
        </w:rPr>
      </w:pPr>
      <w:r w:rsidRPr="004C624E">
        <w:rPr>
          <w:rFonts w:asciiTheme="majorHAnsi" w:hAnsiTheme="majorHAnsi"/>
          <w:i/>
        </w:rPr>
        <w:t>- Vegetable salad - 500g/PLN 40</w:t>
      </w:r>
    </w:p>
    <w:p w:rsidR="004C624E" w:rsidRPr="004C624E" w:rsidRDefault="004C624E" w:rsidP="004C624E">
      <w:pPr>
        <w:jc w:val="center"/>
        <w:rPr>
          <w:rFonts w:asciiTheme="majorHAnsi" w:hAnsiTheme="majorHAnsi"/>
          <w:i/>
        </w:rPr>
      </w:pPr>
      <w:r w:rsidRPr="004C624E">
        <w:rPr>
          <w:rFonts w:asciiTheme="majorHAnsi" w:hAnsiTheme="majorHAnsi"/>
          <w:i/>
        </w:rPr>
        <w:t>- Greek salad – 500g/PLN 40</w:t>
      </w:r>
    </w:p>
    <w:p w:rsidR="004C624E" w:rsidRPr="004C624E" w:rsidRDefault="004C624E" w:rsidP="004C624E">
      <w:pPr>
        <w:jc w:val="center"/>
        <w:rPr>
          <w:rFonts w:asciiTheme="majorHAnsi" w:hAnsiTheme="majorHAnsi"/>
          <w:i/>
        </w:rPr>
      </w:pPr>
      <w:r w:rsidRPr="004C624E">
        <w:rPr>
          <w:rFonts w:asciiTheme="majorHAnsi" w:hAnsiTheme="majorHAnsi"/>
          <w:i/>
        </w:rPr>
        <w:t>- Cesar salad with chicken and anchovies – 500g/PLN 49</w:t>
      </w:r>
    </w:p>
    <w:p w:rsidR="004C624E" w:rsidRPr="004C624E" w:rsidRDefault="004C624E" w:rsidP="004C624E">
      <w:pPr>
        <w:jc w:val="center"/>
        <w:rPr>
          <w:rFonts w:asciiTheme="majorHAnsi" w:hAnsiTheme="majorHAnsi"/>
          <w:i/>
        </w:rPr>
      </w:pPr>
      <w:r w:rsidRPr="004C624E">
        <w:rPr>
          <w:rFonts w:asciiTheme="majorHAnsi" w:hAnsiTheme="majorHAnsi"/>
          <w:i/>
        </w:rPr>
        <w:t>- Pork neck with herbs - 500g/PLN 75</w:t>
      </w:r>
    </w:p>
    <w:p w:rsidR="004C624E" w:rsidRPr="004C624E" w:rsidRDefault="004C624E" w:rsidP="004C624E">
      <w:pPr>
        <w:jc w:val="center"/>
        <w:rPr>
          <w:rFonts w:asciiTheme="majorHAnsi" w:hAnsiTheme="majorHAnsi"/>
          <w:i/>
        </w:rPr>
      </w:pPr>
      <w:r w:rsidRPr="004C624E">
        <w:rPr>
          <w:rFonts w:asciiTheme="majorHAnsi" w:hAnsiTheme="majorHAnsi"/>
          <w:i/>
        </w:rPr>
        <w:t>- Pork loin with plums - 500g/PLN 79</w:t>
      </w:r>
    </w:p>
    <w:p w:rsidR="004C624E" w:rsidRPr="004C624E" w:rsidRDefault="004C624E" w:rsidP="004C624E">
      <w:pPr>
        <w:jc w:val="center"/>
        <w:rPr>
          <w:rFonts w:asciiTheme="majorHAnsi" w:hAnsiTheme="majorHAnsi"/>
          <w:i/>
        </w:rPr>
      </w:pPr>
      <w:r w:rsidRPr="004C624E">
        <w:rPr>
          <w:rFonts w:asciiTheme="majorHAnsi" w:hAnsiTheme="majorHAnsi"/>
          <w:i/>
        </w:rPr>
        <w:t>- Tartar sauce 300ml/ PLN 34</w:t>
      </w:r>
    </w:p>
    <w:p w:rsidR="004C624E" w:rsidRPr="004C624E" w:rsidRDefault="004C624E" w:rsidP="004C624E">
      <w:pPr>
        <w:jc w:val="center"/>
        <w:rPr>
          <w:rFonts w:asciiTheme="majorHAnsi" w:hAnsiTheme="majorHAnsi"/>
          <w:i/>
        </w:rPr>
      </w:pPr>
    </w:p>
    <w:p w:rsidR="004C624E" w:rsidRPr="004C624E" w:rsidRDefault="004C624E" w:rsidP="004C624E">
      <w:pPr>
        <w:jc w:val="center"/>
        <w:rPr>
          <w:rFonts w:asciiTheme="majorHAnsi" w:hAnsiTheme="majorHAnsi"/>
          <w:b/>
          <w:i/>
        </w:rPr>
      </w:pPr>
      <w:r w:rsidRPr="004C624E">
        <w:rPr>
          <w:rFonts w:asciiTheme="majorHAnsi" w:hAnsiTheme="majorHAnsi"/>
          <w:b/>
          <w:i/>
        </w:rPr>
        <w:t>Soups:</w:t>
      </w:r>
    </w:p>
    <w:p w:rsidR="004C624E" w:rsidRPr="004C624E" w:rsidRDefault="004C624E" w:rsidP="004C624E">
      <w:pPr>
        <w:jc w:val="center"/>
        <w:rPr>
          <w:rFonts w:asciiTheme="majorHAnsi" w:hAnsiTheme="majorHAnsi"/>
          <w:i/>
        </w:rPr>
      </w:pPr>
      <w:r w:rsidRPr="004C624E">
        <w:rPr>
          <w:rFonts w:asciiTheme="majorHAnsi" w:hAnsiTheme="majorHAnsi"/>
          <w:i/>
        </w:rPr>
        <w:t>- Old Polish sourdough soup with mushrooms and marjoram - 900ml / PLN 42</w:t>
      </w:r>
    </w:p>
    <w:p w:rsidR="004C624E" w:rsidRPr="004C624E" w:rsidRDefault="004C624E" w:rsidP="004C624E">
      <w:pPr>
        <w:jc w:val="center"/>
        <w:rPr>
          <w:rFonts w:asciiTheme="majorHAnsi" w:hAnsiTheme="majorHAnsi"/>
          <w:i/>
        </w:rPr>
      </w:pPr>
      <w:r w:rsidRPr="004C624E">
        <w:rPr>
          <w:rFonts w:asciiTheme="majorHAnsi" w:hAnsiTheme="majorHAnsi"/>
          <w:i/>
        </w:rPr>
        <w:t>- Fish soup - 900ml / PLN 69</w:t>
      </w:r>
    </w:p>
    <w:p w:rsidR="004C624E" w:rsidRPr="004C624E" w:rsidRDefault="004C624E" w:rsidP="004C624E">
      <w:pPr>
        <w:jc w:val="center"/>
        <w:rPr>
          <w:rFonts w:asciiTheme="majorHAnsi" w:hAnsiTheme="majorHAnsi"/>
          <w:i/>
        </w:rPr>
      </w:pPr>
      <w:r w:rsidRPr="004C624E">
        <w:rPr>
          <w:rFonts w:asciiTheme="majorHAnsi" w:hAnsiTheme="majorHAnsi"/>
          <w:i/>
        </w:rPr>
        <w:t>- Royal broth with homemade dumplings - 900ml / PLN 39</w:t>
      </w:r>
    </w:p>
    <w:p w:rsidR="004C624E" w:rsidRPr="004C624E" w:rsidRDefault="004C624E" w:rsidP="004C624E">
      <w:pPr>
        <w:jc w:val="center"/>
        <w:rPr>
          <w:rFonts w:asciiTheme="majorHAnsi" w:hAnsiTheme="majorHAnsi"/>
          <w:i/>
        </w:rPr>
      </w:pPr>
      <w:r w:rsidRPr="004C624E">
        <w:rPr>
          <w:rFonts w:asciiTheme="majorHAnsi" w:hAnsiTheme="majorHAnsi"/>
          <w:i/>
        </w:rPr>
        <w:lastRenderedPageBreak/>
        <w:t>- Mushroom soup with poured dumplings - 900ml / PLN 49</w:t>
      </w:r>
    </w:p>
    <w:p w:rsidR="004C624E" w:rsidRPr="004C624E" w:rsidRDefault="004C624E" w:rsidP="004C624E">
      <w:pPr>
        <w:jc w:val="center"/>
        <w:rPr>
          <w:rFonts w:asciiTheme="majorHAnsi" w:hAnsiTheme="majorHAnsi"/>
          <w:i/>
        </w:rPr>
      </w:pPr>
      <w:r w:rsidRPr="004C624E">
        <w:rPr>
          <w:rFonts w:asciiTheme="majorHAnsi" w:hAnsiTheme="majorHAnsi"/>
          <w:i/>
        </w:rPr>
        <w:t>- Gulaves Hungarian soup with dumplings – 900ml/PLN 89</w:t>
      </w:r>
    </w:p>
    <w:p w:rsidR="004C624E" w:rsidRPr="004C624E" w:rsidRDefault="004C624E" w:rsidP="004C624E">
      <w:pPr>
        <w:jc w:val="center"/>
        <w:rPr>
          <w:rFonts w:asciiTheme="majorHAnsi" w:hAnsiTheme="majorHAnsi"/>
          <w:i/>
        </w:rPr>
      </w:pPr>
    </w:p>
    <w:p w:rsidR="004C624E" w:rsidRPr="004C624E" w:rsidRDefault="004C624E" w:rsidP="004C624E">
      <w:pPr>
        <w:jc w:val="center"/>
        <w:rPr>
          <w:rFonts w:asciiTheme="majorHAnsi" w:hAnsiTheme="majorHAnsi"/>
          <w:b/>
          <w:i/>
        </w:rPr>
      </w:pPr>
      <w:r w:rsidRPr="004C624E">
        <w:rPr>
          <w:rFonts w:asciiTheme="majorHAnsi" w:hAnsiTheme="majorHAnsi"/>
          <w:b/>
          <w:i/>
        </w:rPr>
        <w:t>Dishes to be s</w:t>
      </w:r>
      <w:r>
        <w:rPr>
          <w:rFonts w:asciiTheme="majorHAnsi" w:hAnsiTheme="majorHAnsi"/>
          <w:b/>
          <w:i/>
        </w:rPr>
        <w:t>erved hot, order min. 4 pcs</w:t>
      </w:r>
      <w:r w:rsidRPr="004C624E">
        <w:rPr>
          <w:rFonts w:asciiTheme="majorHAnsi" w:hAnsiTheme="majorHAnsi"/>
          <w:b/>
          <w:i/>
        </w:rPr>
        <w:t>:</w:t>
      </w:r>
    </w:p>
    <w:p w:rsidR="004C624E" w:rsidRPr="004C624E" w:rsidRDefault="004C624E" w:rsidP="004C624E">
      <w:pPr>
        <w:jc w:val="center"/>
        <w:rPr>
          <w:rFonts w:asciiTheme="majorHAnsi" w:hAnsiTheme="majorHAnsi"/>
          <w:i/>
        </w:rPr>
      </w:pPr>
      <w:r w:rsidRPr="004C624E">
        <w:rPr>
          <w:rFonts w:asciiTheme="majorHAnsi" w:hAnsiTheme="majorHAnsi"/>
          <w:i/>
        </w:rPr>
        <w:t>- Cod fillet in leek sauce - 150g/PLN 33</w:t>
      </w:r>
    </w:p>
    <w:p w:rsidR="004C624E" w:rsidRPr="004C624E" w:rsidRDefault="004C624E" w:rsidP="004C624E">
      <w:pPr>
        <w:jc w:val="center"/>
        <w:rPr>
          <w:rFonts w:asciiTheme="majorHAnsi" w:hAnsiTheme="majorHAnsi"/>
          <w:i/>
        </w:rPr>
      </w:pPr>
      <w:r w:rsidRPr="004C624E">
        <w:rPr>
          <w:rFonts w:asciiTheme="majorHAnsi" w:hAnsiTheme="majorHAnsi"/>
          <w:i/>
        </w:rPr>
        <w:t>- Salmon fillet in lemon sauce - 150g/ PLN 43</w:t>
      </w:r>
    </w:p>
    <w:p w:rsidR="004C624E" w:rsidRPr="004C624E" w:rsidRDefault="004C624E" w:rsidP="004C624E">
      <w:pPr>
        <w:jc w:val="center"/>
        <w:rPr>
          <w:rFonts w:asciiTheme="majorHAnsi" w:hAnsiTheme="majorHAnsi"/>
          <w:i/>
        </w:rPr>
      </w:pPr>
      <w:r w:rsidRPr="004C624E">
        <w:rPr>
          <w:rFonts w:asciiTheme="majorHAnsi" w:hAnsiTheme="majorHAnsi"/>
          <w:i/>
        </w:rPr>
        <w:t>- Chicken breast stuffed with mushrooms in cheese sauce - approx. 200g/PLN 29</w:t>
      </w:r>
    </w:p>
    <w:p w:rsidR="004C624E" w:rsidRPr="004C624E" w:rsidRDefault="004C624E" w:rsidP="004C624E">
      <w:pPr>
        <w:jc w:val="center"/>
        <w:rPr>
          <w:rFonts w:asciiTheme="majorHAnsi" w:hAnsiTheme="majorHAnsi"/>
          <w:i/>
        </w:rPr>
      </w:pPr>
      <w:r w:rsidRPr="004C624E">
        <w:rPr>
          <w:rFonts w:asciiTheme="majorHAnsi" w:hAnsiTheme="majorHAnsi"/>
          <w:i/>
        </w:rPr>
        <w:t>- Old Polish goose baked in blueberry and red wine sauce - 1 piece approx. 300g/ PLN 49</w:t>
      </w:r>
    </w:p>
    <w:p w:rsidR="004C624E" w:rsidRPr="004C624E" w:rsidRDefault="004C624E" w:rsidP="004C624E">
      <w:pPr>
        <w:jc w:val="center"/>
        <w:rPr>
          <w:rFonts w:asciiTheme="majorHAnsi" w:hAnsiTheme="majorHAnsi"/>
          <w:i/>
        </w:rPr>
      </w:pPr>
      <w:r w:rsidRPr="004C624E">
        <w:rPr>
          <w:rFonts w:asciiTheme="majorHAnsi" w:hAnsiTheme="majorHAnsi"/>
          <w:i/>
        </w:rPr>
        <w:t>- Half a duck in apples, cranberry sauce - portion/PLN 59</w:t>
      </w:r>
    </w:p>
    <w:p w:rsidR="004C624E" w:rsidRPr="004C624E" w:rsidRDefault="004C624E" w:rsidP="004C624E">
      <w:pPr>
        <w:jc w:val="center"/>
        <w:rPr>
          <w:rFonts w:asciiTheme="majorHAnsi" w:hAnsiTheme="majorHAnsi"/>
          <w:i/>
        </w:rPr>
      </w:pPr>
      <w:r w:rsidRPr="004C624E">
        <w:rPr>
          <w:rFonts w:asciiTheme="majorHAnsi" w:hAnsiTheme="majorHAnsi"/>
          <w:i/>
        </w:rPr>
        <w:t>- Beef roulade in its own sauce - 1 pc. approx. 150-200g/ PLN 39</w:t>
      </w:r>
    </w:p>
    <w:p w:rsidR="004C624E" w:rsidRPr="004C624E" w:rsidRDefault="004C624E" w:rsidP="004C624E">
      <w:pPr>
        <w:jc w:val="center"/>
        <w:rPr>
          <w:rFonts w:asciiTheme="majorHAnsi" w:hAnsiTheme="majorHAnsi"/>
          <w:i/>
        </w:rPr>
      </w:pPr>
      <w:r w:rsidRPr="004C624E">
        <w:rPr>
          <w:rFonts w:asciiTheme="majorHAnsi" w:hAnsiTheme="majorHAnsi"/>
          <w:i/>
        </w:rPr>
        <w:t>- De volaille with butter – approx. 150g/PLN 24</w:t>
      </w:r>
    </w:p>
    <w:p w:rsidR="004C624E" w:rsidRPr="004C624E" w:rsidRDefault="004C624E" w:rsidP="004C624E">
      <w:pPr>
        <w:jc w:val="center"/>
        <w:rPr>
          <w:rFonts w:asciiTheme="majorHAnsi" w:hAnsiTheme="majorHAnsi"/>
          <w:i/>
        </w:rPr>
      </w:pPr>
      <w:r w:rsidRPr="004C624E">
        <w:rPr>
          <w:rFonts w:asciiTheme="majorHAnsi" w:hAnsiTheme="majorHAnsi"/>
          <w:i/>
        </w:rPr>
        <w:t>- Hunter's bigos - 500g/ PLN 69</w:t>
      </w:r>
    </w:p>
    <w:p w:rsidR="004C624E" w:rsidRPr="004C624E" w:rsidRDefault="004C624E" w:rsidP="004C624E">
      <w:pPr>
        <w:jc w:val="center"/>
        <w:rPr>
          <w:rFonts w:asciiTheme="majorHAnsi" w:hAnsiTheme="majorHAnsi"/>
          <w:i/>
        </w:rPr>
      </w:pPr>
      <w:r w:rsidRPr="004C624E">
        <w:rPr>
          <w:rFonts w:asciiTheme="majorHAnsi" w:hAnsiTheme="majorHAnsi"/>
          <w:i/>
        </w:rPr>
        <w:t xml:space="preserve">- Kashubian </w:t>
      </w:r>
      <w:r>
        <w:rPr>
          <w:rFonts w:asciiTheme="majorHAnsi" w:hAnsiTheme="majorHAnsi"/>
          <w:i/>
        </w:rPr>
        <w:t>dumplings</w:t>
      </w:r>
      <w:r w:rsidRPr="004C624E">
        <w:rPr>
          <w:rFonts w:asciiTheme="majorHAnsi" w:hAnsiTheme="majorHAnsi"/>
          <w:i/>
        </w:rPr>
        <w:t xml:space="preserve"> with </w:t>
      </w:r>
      <w:r>
        <w:rPr>
          <w:rFonts w:asciiTheme="majorHAnsi" w:hAnsiTheme="majorHAnsi"/>
          <w:i/>
        </w:rPr>
        <w:t>onion</w:t>
      </w:r>
      <w:r w:rsidRPr="004C624E">
        <w:rPr>
          <w:rFonts w:asciiTheme="majorHAnsi" w:hAnsiTheme="majorHAnsi"/>
          <w:i/>
        </w:rPr>
        <w:t xml:space="preserve"> - 150g/PLN 19</w:t>
      </w:r>
    </w:p>
    <w:p w:rsidR="004C624E" w:rsidRPr="004C624E" w:rsidRDefault="004C624E" w:rsidP="004C624E">
      <w:pPr>
        <w:jc w:val="center"/>
        <w:rPr>
          <w:rFonts w:asciiTheme="majorHAnsi" w:hAnsiTheme="majorHAnsi"/>
          <w:i/>
        </w:rPr>
      </w:pPr>
      <w:r w:rsidRPr="004C624E">
        <w:rPr>
          <w:rFonts w:asciiTheme="majorHAnsi" w:hAnsiTheme="majorHAnsi"/>
          <w:i/>
        </w:rPr>
        <w:t>- Silesian dumplings with butter and parsley – 150g (5 pcs) – PLN 14</w:t>
      </w:r>
    </w:p>
    <w:p w:rsidR="004C624E" w:rsidRPr="004C624E" w:rsidRDefault="004C624E" w:rsidP="004C624E">
      <w:pPr>
        <w:jc w:val="center"/>
        <w:rPr>
          <w:rFonts w:asciiTheme="majorHAnsi" w:hAnsiTheme="majorHAnsi"/>
          <w:i/>
        </w:rPr>
      </w:pPr>
      <w:r w:rsidRPr="004C624E">
        <w:rPr>
          <w:rFonts w:asciiTheme="majorHAnsi" w:hAnsiTheme="majorHAnsi"/>
          <w:i/>
        </w:rPr>
        <w:t>- Traditional red cabbage with raisins – 100g/PLN 14</w:t>
      </w:r>
    </w:p>
    <w:p w:rsidR="004C624E" w:rsidRPr="004C624E" w:rsidRDefault="004C624E" w:rsidP="004C624E">
      <w:pPr>
        <w:jc w:val="center"/>
        <w:rPr>
          <w:rFonts w:asciiTheme="majorHAnsi" w:hAnsiTheme="majorHAnsi"/>
          <w:i/>
        </w:rPr>
      </w:pPr>
      <w:r w:rsidRPr="004C624E">
        <w:rPr>
          <w:rFonts w:asciiTheme="majorHAnsi" w:hAnsiTheme="majorHAnsi"/>
          <w:i/>
        </w:rPr>
        <w:t>- Fried beetroots – 100g/PLN 11</w:t>
      </w:r>
    </w:p>
    <w:p w:rsidR="004C624E" w:rsidRPr="004C624E" w:rsidRDefault="004C624E" w:rsidP="004C624E">
      <w:pPr>
        <w:jc w:val="center"/>
        <w:rPr>
          <w:rFonts w:asciiTheme="majorHAnsi" w:hAnsiTheme="majorHAnsi"/>
          <w:i/>
        </w:rPr>
      </w:pPr>
    </w:p>
    <w:p w:rsidR="004C624E" w:rsidRPr="004C624E" w:rsidRDefault="004C624E" w:rsidP="004C624E">
      <w:pPr>
        <w:jc w:val="center"/>
        <w:rPr>
          <w:rFonts w:asciiTheme="majorHAnsi" w:hAnsiTheme="majorHAnsi"/>
          <w:i/>
        </w:rPr>
      </w:pPr>
      <w:r w:rsidRPr="004C624E">
        <w:rPr>
          <w:rFonts w:asciiTheme="majorHAnsi" w:hAnsiTheme="majorHAnsi"/>
          <w:i/>
        </w:rPr>
        <w:t>Dishes to be picked up at the Filharmonia Restaurant</w:t>
      </w:r>
    </w:p>
    <w:p w:rsidR="005B15EE" w:rsidRPr="004C624E" w:rsidRDefault="004C624E" w:rsidP="004C624E">
      <w:pPr>
        <w:jc w:val="center"/>
      </w:pPr>
      <w:r w:rsidRPr="004C624E">
        <w:rPr>
          <w:rFonts w:asciiTheme="majorHAnsi" w:hAnsiTheme="majorHAnsi"/>
          <w:i/>
        </w:rPr>
        <w:t>We accept orders by e-mail: marketing@restauracjafilharmonia.pl at least 3 days in advance</w:t>
      </w:r>
    </w:p>
    <w:sectPr w:rsidR="005B15EE" w:rsidRPr="004C624E" w:rsidSect="00226F13">
      <w:headerReference w:type="default" r:id="rId6"/>
      <w:footerReference w:type="default" r:id="rId7"/>
      <w:pgSz w:w="12240" w:h="15840"/>
      <w:pgMar w:top="1417"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829" w:rsidRDefault="00A96829" w:rsidP="00DD1986">
      <w:pPr>
        <w:spacing w:after="0" w:line="240" w:lineRule="auto"/>
      </w:pPr>
      <w:r>
        <w:separator/>
      </w:r>
    </w:p>
  </w:endnote>
  <w:endnote w:type="continuationSeparator" w:id="1">
    <w:p w:rsidR="00A96829" w:rsidRDefault="00A96829" w:rsidP="00DD1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EE" w:rsidRDefault="00857C5B">
    <w:pPr>
      <w:pStyle w:val="Stopka"/>
    </w:pPr>
    <w:r>
      <w:rPr>
        <w:noProof/>
        <w:lang w:val="pl-PL" w:eastAsia="pl-PL"/>
      </w:rPr>
      <w:pict>
        <v:shapetype id="_x0000_t202" coordsize="21600,21600" o:spt="202" path="m,l,21600r21600,l21600,xe">
          <v:stroke joinstyle="miter"/>
          <v:path gradientshapeok="t" o:connecttype="rect"/>
        </v:shapetype>
        <v:shape id="MSIPCM6c1743da964c22aa763fde31" o:spid="_x0000_s2049" type="#_x0000_t202" alt="{&quot;HashCode&quot;:-242339457,&quot;Height&quot;:792.0,&quot;Width&quot;:612.0,&quot;Placement&quot;:&quot;Footer&quot;,&quot;Index&quot;:&quot;Primary&quot;,&quot;Section&quot;:1,&quot;Top&quot;:0.0,&quot;Left&quot;:0.0}" style="position:absolute;margin-left:0;margin-top:747.35pt;width:612pt;height:29.6pt;z-index:251660288;visibility:visible;mso-position-horizontal-relative:page;mso-position-vertical-relative:page;v-text-anchor:bottom" o:allowincell="f" filled="f" stroked="f" strokeweight=".5pt">
          <v:fill o:detectmouseclick="t"/>
          <v:textbox inset=",0,20pt,0">
            <w:txbxContent>
              <w:p w:rsidR="005B15EE" w:rsidRPr="00DD1986" w:rsidRDefault="005B15EE" w:rsidP="00DD1986">
                <w:pPr>
                  <w:spacing w:after="0"/>
                  <w:jc w:val="right"/>
                  <w:rPr>
                    <w:color w:val="FF8939"/>
                    <w:sz w:val="44"/>
                    <w:szCs w:val="44"/>
                  </w:rPr>
                </w:pPr>
                <w:r w:rsidRPr="00DD1986">
                  <w:rPr>
                    <w:color w:val="FF8939"/>
                    <w:sz w:val="44"/>
                    <w:szCs w:val="44"/>
                  </w:rPr>
                  <w:t>RESTRICTED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829" w:rsidRDefault="00A96829" w:rsidP="00DD1986">
      <w:pPr>
        <w:spacing w:after="0" w:line="240" w:lineRule="auto"/>
      </w:pPr>
      <w:r>
        <w:separator/>
      </w:r>
    </w:p>
  </w:footnote>
  <w:footnote w:type="continuationSeparator" w:id="1">
    <w:p w:rsidR="00A96829" w:rsidRDefault="00A96829" w:rsidP="00DD19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E72" w:rsidRDefault="003A2E72" w:rsidP="003A2E72">
    <w:pPr>
      <w:pStyle w:val="Nagwek"/>
      <w:jc w:val="center"/>
    </w:pPr>
    <w:r>
      <w:rPr>
        <w:noProof/>
        <w:lang w:val="pl-PL" w:eastAsia="pl-PL"/>
      </w:rPr>
      <w:drawing>
        <wp:inline distT="0" distB="0" distL="0" distR="0">
          <wp:extent cx="2143705" cy="929958"/>
          <wp:effectExtent l="19050" t="0" r="8945" b="0"/>
          <wp:docPr id="1" name="Obraz 0" descr="filharmonia_logo BIAŁ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harmonia_logo BIAŁE (1).jpg"/>
                  <pic:cNvPicPr/>
                </pic:nvPicPr>
                <pic:blipFill>
                  <a:blip r:embed="rId1"/>
                  <a:stretch>
                    <a:fillRect/>
                  </a:stretch>
                </pic:blipFill>
                <pic:spPr>
                  <a:xfrm>
                    <a:off x="0" y="0"/>
                    <a:ext cx="2147650" cy="931669"/>
                  </a:xfrm>
                  <a:prstGeom prst="rect">
                    <a:avLst/>
                  </a:prstGeom>
                </pic:spPr>
              </pic:pic>
            </a:graphicData>
          </a:graphic>
        </wp:inline>
      </w:drawing>
    </w:r>
  </w:p>
  <w:p w:rsidR="003A2E72" w:rsidRDefault="003A2E72">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characterSpacingControl w:val="doNotCompress"/>
  <w:doNotValidateAgainstSchema/>
  <w:doNotDemarcateInvalidXml/>
  <w:hdrShapeDefaults>
    <o:shapedefaults v:ext="edit" spidmax="12290"/>
    <o:shapelayout v:ext="edit">
      <o:idmap v:ext="edit" data="2"/>
    </o:shapelayout>
  </w:hdrShapeDefaults>
  <w:footnotePr>
    <w:footnote w:id="0"/>
    <w:footnote w:id="1"/>
  </w:footnotePr>
  <w:endnotePr>
    <w:endnote w:id="0"/>
    <w:endnote w:id="1"/>
  </w:endnotePr>
  <w:compat/>
  <w:rsids>
    <w:rsidRoot w:val="00CF5D83"/>
    <w:rsid w:val="000660B8"/>
    <w:rsid w:val="00083DE5"/>
    <w:rsid w:val="000967C7"/>
    <w:rsid w:val="000C37DE"/>
    <w:rsid w:val="000E4884"/>
    <w:rsid w:val="000F7743"/>
    <w:rsid w:val="00105588"/>
    <w:rsid w:val="001226AB"/>
    <w:rsid w:val="001856FD"/>
    <w:rsid w:val="00196930"/>
    <w:rsid w:val="001B383F"/>
    <w:rsid w:val="001D05C2"/>
    <w:rsid w:val="001F14E5"/>
    <w:rsid w:val="001F5BAC"/>
    <w:rsid w:val="00226F13"/>
    <w:rsid w:val="00237995"/>
    <w:rsid w:val="0024132E"/>
    <w:rsid w:val="00243EC8"/>
    <w:rsid w:val="00246977"/>
    <w:rsid w:val="002506D9"/>
    <w:rsid w:val="00260D62"/>
    <w:rsid w:val="002B2422"/>
    <w:rsid w:val="002B2642"/>
    <w:rsid w:val="002B46D7"/>
    <w:rsid w:val="002F2B12"/>
    <w:rsid w:val="00315F29"/>
    <w:rsid w:val="00364F77"/>
    <w:rsid w:val="00396F13"/>
    <w:rsid w:val="003A2E72"/>
    <w:rsid w:val="00413870"/>
    <w:rsid w:val="00425852"/>
    <w:rsid w:val="00427D95"/>
    <w:rsid w:val="00442208"/>
    <w:rsid w:val="0044425F"/>
    <w:rsid w:val="00467109"/>
    <w:rsid w:val="00490475"/>
    <w:rsid w:val="004A4AE5"/>
    <w:rsid w:val="004A7BF5"/>
    <w:rsid w:val="004C624E"/>
    <w:rsid w:val="004D2149"/>
    <w:rsid w:val="004D7C0C"/>
    <w:rsid w:val="00506694"/>
    <w:rsid w:val="005666B3"/>
    <w:rsid w:val="005B15EE"/>
    <w:rsid w:val="005C2EC7"/>
    <w:rsid w:val="00611C21"/>
    <w:rsid w:val="006207E3"/>
    <w:rsid w:val="00647F20"/>
    <w:rsid w:val="00665963"/>
    <w:rsid w:val="00683BCA"/>
    <w:rsid w:val="006A09A5"/>
    <w:rsid w:val="006E1794"/>
    <w:rsid w:val="006F72CD"/>
    <w:rsid w:val="00713205"/>
    <w:rsid w:val="00753AFD"/>
    <w:rsid w:val="00767B65"/>
    <w:rsid w:val="007A514F"/>
    <w:rsid w:val="00857C5B"/>
    <w:rsid w:val="00885398"/>
    <w:rsid w:val="008963FC"/>
    <w:rsid w:val="008B57F2"/>
    <w:rsid w:val="008F1118"/>
    <w:rsid w:val="009143D7"/>
    <w:rsid w:val="00921039"/>
    <w:rsid w:val="0092617C"/>
    <w:rsid w:val="009265D2"/>
    <w:rsid w:val="00946766"/>
    <w:rsid w:val="00952D4A"/>
    <w:rsid w:val="00963F9B"/>
    <w:rsid w:val="009C4BBA"/>
    <w:rsid w:val="009E293B"/>
    <w:rsid w:val="009E3F9B"/>
    <w:rsid w:val="00A0190B"/>
    <w:rsid w:val="00A028FB"/>
    <w:rsid w:val="00A65E80"/>
    <w:rsid w:val="00A732B8"/>
    <w:rsid w:val="00A96829"/>
    <w:rsid w:val="00AC52BA"/>
    <w:rsid w:val="00AC5E1B"/>
    <w:rsid w:val="00AD73F9"/>
    <w:rsid w:val="00B240DB"/>
    <w:rsid w:val="00B30962"/>
    <w:rsid w:val="00B3649C"/>
    <w:rsid w:val="00B56F58"/>
    <w:rsid w:val="00B66CA5"/>
    <w:rsid w:val="00BB55D4"/>
    <w:rsid w:val="00BF3AF7"/>
    <w:rsid w:val="00C0290C"/>
    <w:rsid w:val="00C336ED"/>
    <w:rsid w:val="00C4241D"/>
    <w:rsid w:val="00C457D3"/>
    <w:rsid w:val="00C52289"/>
    <w:rsid w:val="00CD2687"/>
    <w:rsid w:val="00CD43E7"/>
    <w:rsid w:val="00CF5D83"/>
    <w:rsid w:val="00CF7D0D"/>
    <w:rsid w:val="00D0096F"/>
    <w:rsid w:val="00D03CD7"/>
    <w:rsid w:val="00D23B81"/>
    <w:rsid w:val="00D47C9C"/>
    <w:rsid w:val="00D65079"/>
    <w:rsid w:val="00D73A57"/>
    <w:rsid w:val="00D94DFA"/>
    <w:rsid w:val="00DA4BE4"/>
    <w:rsid w:val="00DD1986"/>
    <w:rsid w:val="00E136C9"/>
    <w:rsid w:val="00E33566"/>
    <w:rsid w:val="00E518DA"/>
    <w:rsid w:val="00E51DF6"/>
    <w:rsid w:val="00E626CA"/>
    <w:rsid w:val="00E66B74"/>
    <w:rsid w:val="00E82107"/>
    <w:rsid w:val="00EB1F46"/>
    <w:rsid w:val="00EB204F"/>
    <w:rsid w:val="00EC3EFE"/>
    <w:rsid w:val="00F107A4"/>
    <w:rsid w:val="00F56840"/>
    <w:rsid w:val="00F6408C"/>
    <w:rsid w:val="00F64773"/>
    <w:rsid w:val="00F7475C"/>
    <w:rsid w:val="00F76317"/>
    <w:rsid w:val="00FE071D"/>
    <w:rsid w:val="00FF7B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6F13"/>
    <w:pPr>
      <w:spacing w:after="160" w:line="259" w:lineRule="auto"/>
    </w:pPr>
    <w:rPr>
      <w:rFonts w:cs="Calibri"/>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D1986"/>
    <w:pPr>
      <w:tabs>
        <w:tab w:val="center" w:pos="4680"/>
        <w:tab w:val="right" w:pos="9360"/>
      </w:tabs>
      <w:spacing w:after="0" w:line="240" w:lineRule="auto"/>
    </w:pPr>
  </w:style>
  <w:style w:type="character" w:customStyle="1" w:styleId="NagwekZnak">
    <w:name w:val="Nagłówek Znak"/>
    <w:basedOn w:val="Domylnaczcionkaakapitu"/>
    <w:link w:val="Nagwek"/>
    <w:uiPriority w:val="99"/>
    <w:locked/>
    <w:rsid w:val="00DD1986"/>
  </w:style>
  <w:style w:type="paragraph" w:styleId="Stopka">
    <w:name w:val="footer"/>
    <w:basedOn w:val="Normalny"/>
    <w:link w:val="StopkaZnak"/>
    <w:uiPriority w:val="99"/>
    <w:rsid w:val="00DD1986"/>
    <w:pPr>
      <w:tabs>
        <w:tab w:val="center" w:pos="4680"/>
        <w:tab w:val="right" w:pos="9360"/>
      </w:tabs>
      <w:spacing w:after="0" w:line="240" w:lineRule="auto"/>
    </w:pPr>
  </w:style>
  <w:style w:type="character" w:customStyle="1" w:styleId="StopkaZnak">
    <w:name w:val="Stopka Znak"/>
    <w:basedOn w:val="Domylnaczcionkaakapitu"/>
    <w:link w:val="Stopka"/>
    <w:uiPriority w:val="99"/>
    <w:locked/>
    <w:rsid w:val="00DD1986"/>
  </w:style>
  <w:style w:type="character" w:styleId="Hipercze">
    <w:name w:val="Hyperlink"/>
    <w:basedOn w:val="Domylnaczcionkaakapitu"/>
    <w:uiPriority w:val="99"/>
    <w:rsid w:val="00E626CA"/>
    <w:rPr>
      <w:color w:val="0000FF"/>
      <w:u w:val="single"/>
    </w:rPr>
  </w:style>
  <w:style w:type="paragraph" w:styleId="NormalnyWeb">
    <w:name w:val="Normal (Web)"/>
    <w:basedOn w:val="Normalny"/>
    <w:uiPriority w:val="99"/>
    <w:rsid w:val="00952D4A"/>
    <w:pPr>
      <w:spacing w:before="100" w:beforeAutospacing="1" w:after="100" w:afterAutospacing="1" w:line="240" w:lineRule="auto"/>
    </w:pPr>
    <w:rPr>
      <w:sz w:val="24"/>
      <w:szCs w:val="24"/>
      <w:lang w:val="pl-PL" w:eastAsia="pl-PL"/>
    </w:rPr>
  </w:style>
  <w:style w:type="paragraph" w:styleId="Tekstdymka">
    <w:name w:val="Balloon Text"/>
    <w:basedOn w:val="Normalny"/>
    <w:link w:val="TekstdymkaZnak"/>
    <w:uiPriority w:val="99"/>
    <w:semiHidden/>
    <w:unhideWhenUsed/>
    <w:rsid w:val="003A2E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2E7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75936754">
      <w:marLeft w:val="0"/>
      <w:marRight w:val="0"/>
      <w:marTop w:val="0"/>
      <w:marBottom w:val="0"/>
      <w:divBdr>
        <w:top w:val="none" w:sz="0" w:space="0" w:color="auto"/>
        <w:left w:val="none" w:sz="0" w:space="0" w:color="auto"/>
        <w:bottom w:val="none" w:sz="0" w:space="0" w:color="auto"/>
        <w:right w:val="none" w:sz="0" w:space="0" w:color="auto"/>
      </w:divBdr>
      <w:divsChild>
        <w:div w:id="1075936751">
          <w:marLeft w:val="0"/>
          <w:marRight w:val="0"/>
          <w:marTop w:val="0"/>
          <w:marBottom w:val="0"/>
          <w:divBdr>
            <w:top w:val="none" w:sz="0" w:space="0" w:color="auto"/>
            <w:left w:val="none" w:sz="0" w:space="0" w:color="auto"/>
            <w:bottom w:val="none" w:sz="0" w:space="0" w:color="auto"/>
            <w:right w:val="none" w:sz="0" w:space="0" w:color="auto"/>
          </w:divBdr>
        </w:div>
        <w:div w:id="1075936752">
          <w:marLeft w:val="0"/>
          <w:marRight w:val="0"/>
          <w:marTop w:val="0"/>
          <w:marBottom w:val="0"/>
          <w:divBdr>
            <w:top w:val="none" w:sz="0" w:space="0" w:color="auto"/>
            <w:left w:val="none" w:sz="0" w:space="0" w:color="auto"/>
            <w:bottom w:val="none" w:sz="0" w:space="0" w:color="auto"/>
            <w:right w:val="none" w:sz="0" w:space="0" w:color="auto"/>
          </w:divBdr>
        </w:div>
        <w:div w:id="1075936753">
          <w:marLeft w:val="0"/>
          <w:marRight w:val="0"/>
          <w:marTop w:val="0"/>
          <w:marBottom w:val="0"/>
          <w:divBdr>
            <w:top w:val="none" w:sz="0" w:space="0" w:color="auto"/>
            <w:left w:val="none" w:sz="0" w:space="0" w:color="auto"/>
            <w:bottom w:val="none" w:sz="0" w:space="0" w:color="auto"/>
            <w:right w:val="none" w:sz="0" w:space="0" w:color="auto"/>
          </w:divBdr>
        </w:div>
        <w:div w:id="1075936755">
          <w:marLeft w:val="0"/>
          <w:marRight w:val="0"/>
          <w:marTop w:val="0"/>
          <w:marBottom w:val="0"/>
          <w:divBdr>
            <w:top w:val="none" w:sz="0" w:space="0" w:color="auto"/>
            <w:left w:val="none" w:sz="0" w:space="0" w:color="auto"/>
            <w:bottom w:val="none" w:sz="0" w:space="0" w:color="auto"/>
            <w:right w:val="none" w:sz="0" w:space="0" w:color="auto"/>
          </w:divBdr>
        </w:div>
        <w:div w:id="1075936756">
          <w:marLeft w:val="0"/>
          <w:marRight w:val="0"/>
          <w:marTop w:val="0"/>
          <w:marBottom w:val="0"/>
          <w:divBdr>
            <w:top w:val="none" w:sz="0" w:space="0" w:color="auto"/>
            <w:left w:val="none" w:sz="0" w:space="0" w:color="auto"/>
            <w:bottom w:val="none" w:sz="0" w:space="0" w:color="auto"/>
            <w:right w:val="none" w:sz="0" w:space="0" w:color="auto"/>
          </w:divBdr>
        </w:div>
        <w:div w:id="1075936757">
          <w:marLeft w:val="0"/>
          <w:marRight w:val="0"/>
          <w:marTop w:val="0"/>
          <w:marBottom w:val="0"/>
          <w:divBdr>
            <w:top w:val="none" w:sz="0" w:space="0" w:color="auto"/>
            <w:left w:val="none" w:sz="0" w:space="0" w:color="auto"/>
            <w:bottom w:val="none" w:sz="0" w:space="0" w:color="auto"/>
            <w:right w:val="none" w:sz="0" w:space="0" w:color="auto"/>
          </w:divBdr>
        </w:div>
        <w:div w:id="1075936758">
          <w:marLeft w:val="0"/>
          <w:marRight w:val="0"/>
          <w:marTop w:val="0"/>
          <w:marBottom w:val="0"/>
          <w:divBdr>
            <w:top w:val="none" w:sz="0" w:space="0" w:color="auto"/>
            <w:left w:val="none" w:sz="0" w:space="0" w:color="auto"/>
            <w:bottom w:val="none" w:sz="0" w:space="0" w:color="auto"/>
            <w:right w:val="none" w:sz="0" w:space="0" w:color="auto"/>
          </w:divBdr>
        </w:div>
        <w:div w:id="1075936759">
          <w:marLeft w:val="0"/>
          <w:marRight w:val="0"/>
          <w:marTop w:val="0"/>
          <w:marBottom w:val="0"/>
          <w:divBdr>
            <w:top w:val="none" w:sz="0" w:space="0" w:color="auto"/>
            <w:left w:val="none" w:sz="0" w:space="0" w:color="auto"/>
            <w:bottom w:val="none" w:sz="0" w:space="0" w:color="auto"/>
            <w:right w:val="none" w:sz="0" w:space="0" w:color="auto"/>
          </w:divBdr>
        </w:div>
        <w:div w:id="1075936760">
          <w:marLeft w:val="0"/>
          <w:marRight w:val="0"/>
          <w:marTop w:val="0"/>
          <w:marBottom w:val="0"/>
          <w:divBdr>
            <w:top w:val="none" w:sz="0" w:space="0" w:color="auto"/>
            <w:left w:val="none" w:sz="0" w:space="0" w:color="auto"/>
            <w:bottom w:val="none" w:sz="0" w:space="0" w:color="auto"/>
            <w:right w:val="none" w:sz="0" w:space="0" w:color="auto"/>
          </w:divBdr>
        </w:div>
        <w:div w:id="1075936761">
          <w:marLeft w:val="0"/>
          <w:marRight w:val="0"/>
          <w:marTop w:val="0"/>
          <w:marBottom w:val="0"/>
          <w:divBdr>
            <w:top w:val="none" w:sz="0" w:space="0" w:color="auto"/>
            <w:left w:val="none" w:sz="0" w:space="0" w:color="auto"/>
            <w:bottom w:val="none" w:sz="0" w:space="0" w:color="auto"/>
            <w:right w:val="none" w:sz="0" w:space="0" w:color="auto"/>
          </w:divBdr>
        </w:div>
        <w:div w:id="1075936762">
          <w:marLeft w:val="0"/>
          <w:marRight w:val="0"/>
          <w:marTop w:val="0"/>
          <w:marBottom w:val="0"/>
          <w:divBdr>
            <w:top w:val="none" w:sz="0" w:space="0" w:color="auto"/>
            <w:left w:val="none" w:sz="0" w:space="0" w:color="auto"/>
            <w:bottom w:val="none" w:sz="0" w:space="0" w:color="auto"/>
            <w:right w:val="none" w:sz="0" w:space="0" w:color="auto"/>
          </w:divBdr>
        </w:div>
        <w:div w:id="1075936763">
          <w:marLeft w:val="0"/>
          <w:marRight w:val="0"/>
          <w:marTop w:val="0"/>
          <w:marBottom w:val="0"/>
          <w:divBdr>
            <w:top w:val="none" w:sz="0" w:space="0" w:color="auto"/>
            <w:left w:val="none" w:sz="0" w:space="0" w:color="auto"/>
            <w:bottom w:val="none" w:sz="0" w:space="0" w:color="auto"/>
            <w:right w:val="none" w:sz="0" w:space="0" w:color="auto"/>
          </w:divBdr>
        </w:div>
        <w:div w:id="1075936764">
          <w:marLeft w:val="0"/>
          <w:marRight w:val="0"/>
          <w:marTop w:val="0"/>
          <w:marBottom w:val="0"/>
          <w:divBdr>
            <w:top w:val="none" w:sz="0" w:space="0" w:color="auto"/>
            <w:left w:val="none" w:sz="0" w:space="0" w:color="auto"/>
            <w:bottom w:val="none" w:sz="0" w:space="0" w:color="auto"/>
            <w:right w:val="none" w:sz="0" w:space="0" w:color="auto"/>
          </w:divBdr>
        </w:div>
        <w:div w:id="1075936765">
          <w:marLeft w:val="0"/>
          <w:marRight w:val="0"/>
          <w:marTop w:val="0"/>
          <w:marBottom w:val="0"/>
          <w:divBdr>
            <w:top w:val="none" w:sz="0" w:space="0" w:color="auto"/>
            <w:left w:val="none" w:sz="0" w:space="0" w:color="auto"/>
            <w:bottom w:val="none" w:sz="0" w:space="0" w:color="auto"/>
            <w:right w:val="none" w:sz="0" w:space="0" w:color="auto"/>
          </w:divBdr>
        </w:div>
      </w:divsChild>
    </w:div>
    <w:div w:id="1075936768">
      <w:marLeft w:val="0"/>
      <w:marRight w:val="0"/>
      <w:marTop w:val="0"/>
      <w:marBottom w:val="0"/>
      <w:divBdr>
        <w:top w:val="none" w:sz="0" w:space="0" w:color="auto"/>
        <w:left w:val="none" w:sz="0" w:space="0" w:color="auto"/>
        <w:bottom w:val="none" w:sz="0" w:space="0" w:color="auto"/>
        <w:right w:val="none" w:sz="0" w:space="0" w:color="auto"/>
      </w:divBdr>
      <w:divsChild>
        <w:div w:id="1075936766">
          <w:marLeft w:val="0"/>
          <w:marRight w:val="0"/>
          <w:marTop w:val="0"/>
          <w:marBottom w:val="0"/>
          <w:divBdr>
            <w:top w:val="none" w:sz="0" w:space="0" w:color="auto"/>
            <w:left w:val="none" w:sz="0" w:space="0" w:color="auto"/>
            <w:bottom w:val="none" w:sz="0" w:space="0" w:color="auto"/>
            <w:right w:val="none" w:sz="0" w:space="0" w:color="auto"/>
          </w:divBdr>
        </w:div>
        <w:div w:id="1075936771">
          <w:marLeft w:val="0"/>
          <w:marRight w:val="0"/>
          <w:marTop w:val="120"/>
          <w:marBottom w:val="120"/>
          <w:divBdr>
            <w:top w:val="none" w:sz="0" w:space="0" w:color="283F73"/>
            <w:left w:val="single" w:sz="12" w:space="12" w:color="283F73"/>
            <w:bottom w:val="none" w:sz="0" w:space="0" w:color="283F73"/>
            <w:right w:val="none" w:sz="0" w:space="0" w:color="283F73"/>
          </w:divBdr>
        </w:div>
        <w:div w:id="1075936775">
          <w:marLeft w:val="0"/>
          <w:marRight w:val="0"/>
          <w:marTop w:val="0"/>
          <w:marBottom w:val="0"/>
          <w:divBdr>
            <w:top w:val="none" w:sz="0" w:space="0" w:color="auto"/>
            <w:left w:val="none" w:sz="0" w:space="0" w:color="auto"/>
            <w:bottom w:val="none" w:sz="0" w:space="0" w:color="auto"/>
            <w:right w:val="none" w:sz="0" w:space="0" w:color="auto"/>
          </w:divBdr>
          <w:divsChild>
            <w:div w:id="1075936767">
              <w:marLeft w:val="0"/>
              <w:marRight w:val="0"/>
              <w:marTop w:val="0"/>
              <w:marBottom w:val="0"/>
              <w:divBdr>
                <w:top w:val="none" w:sz="0" w:space="0" w:color="auto"/>
                <w:left w:val="none" w:sz="0" w:space="0" w:color="auto"/>
                <w:bottom w:val="none" w:sz="0" w:space="0" w:color="auto"/>
                <w:right w:val="none" w:sz="0" w:space="0" w:color="auto"/>
              </w:divBdr>
            </w:div>
            <w:div w:id="1075936769">
              <w:marLeft w:val="0"/>
              <w:marRight w:val="0"/>
              <w:marTop w:val="0"/>
              <w:marBottom w:val="0"/>
              <w:divBdr>
                <w:top w:val="none" w:sz="0" w:space="0" w:color="auto"/>
                <w:left w:val="none" w:sz="0" w:space="0" w:color="auto"/>
                <w:bottom w:val="none" w:sz="0" w:space="0" w:color="auto"/>
                <w:right w:val="none" w:sz="0" w:space="0" w:color="auto"/>
              </w:divBdr>
            </w:div>
            <w:div w:id="1075936770">
              <w:marLeft w:val="0"/>
              <w:marRight w:val="0"/>
              <w:marTop w:val="0"/>
              <w:marBottom w:val="0"/>
              <w:divBdr>
                <w:top w:val="none" w:sz="0" w:space="0" w:color="auto"/>
                <w:left w:val="none" w:sz="0" w:space="0" w:color="auto"/>
                <w:bottom w:val="none" w:sz="0" w:space="0" w:color="auto"/>
                <w:right w:val="none" w:sz="0" w:space="0" w:color="auto"/>
              </w:divBdr>
            </w:div>
            <w:div w:id="1075936772">
              <w:marLeft w:val="0"/>
              <w:marRight w:val="0"/>
              <w:marTop w:val="0"/>
              <w:marBottom w:val="0"/>
              <w:divBdr>
                <w:top w:val="none" w:sz="0" w:space="0" w:color="auto"/>
                <w:left w:val="none" w:sz="0" w:space="0" w:color="auto"/>
                <w:bottom w:val="none" w:sz="0" w:space="0" w:color="auto"/>
                <w:right w:val="none" w:sz="0" w:space="0" w:color="auto"/>
              </w:divBdr>
            </w:div>
            <w:div w:id="1075936773">
              <w:marLeft w:val="0"/>
              <w:marRight w:val="0"/>
              <w:marTop w:val="0"/>
              <w:marBottom w:val="0"/>
              <w:divBdr>
                <w:top w:val="none" w:sz="0" w:space="0" w:color="auto"/>
                <w:left w:val="none" w:sz="0" w:space="0" w:color="auto"/>
                <w:bottom w:val="none" w:sz="0" w:space="0" w:color="auto"/>
                <w:right w:val="none" w:sz="0" w:space="0" w:color="auto"/>
              </w:divBdr>
            </w:div>
            <w:div w:id="1075936774">
              <w:marLeft w:val="0"/>
              <w:marRight w:val="0"/>
              <w:marTop w:val="0"/>
              <w:marBottom w:val="0"/>
              <w:divBdr>
                <w:top w:val="none" w:sz="0" w:space="0" w:color="auto"/>
                <w:left w:val="none" w:sz="0" w:space="0" w:color="auto"/>
                <w:bottom w:val="none" w:sz="0" w:space="0" w:color="auto"/>
                <w:right w:val="none" w:sz="0" w:space="0" w:color="auto"/>
              </w:divBdr>
            </w:div>
            <w:div w:id="1075936776">
              <w:marLeft w:val="0"/>
              <w:marRight w:val="0"/>
              <w:marTop w:val="0"/>
              <w:marBottom w:val="0"/>
              <w:divBdr>
                <w:top w:val="none" w:sz="0" w:space="0" w:color="auto"/>
                <w:left w:val="none" w:sz="0" w:space="0" w:color="auto"/>
                <w:bottom w:val="none" w:sz="0" w:space="0" w:color="auto"/>
                <w:right w:val="none" w:sz="0" w:space="0" w:color="auto"/>
              </w:divBdr>
            </w:div>
            <w:div w:id="1075936777">
              <w:marLeft w:val="0"/>
              <w:marRight w:val="0"/>
              <w:marTop w:val="0"/>
              <w:marBottom w:val="0"/>
              <w:divBdr>
                <w:top w:val="none" w:sz="0" w:space="0" w:color="auto"/>
                <w:left w:val="none" w:sz="0" w:space="0" w:color="auto"/>
                <w:bottom w:val="none" w:sz="0" w:space="0" w:color="auto"/>
                <w:right w:val="none" w:sz="0" w:space="0" w:color="auto"/>
              </w:divBdr>
            </w:div>
            <w:div w:id="1075936778">
              <w:marLeft w:val="0"/>
              <w:marRight w:val="0"/>
              <w:marTop w:val="0"/>
              <w:marBottom w:val="0"/>
              <w:divBdr>
                <w:top w:val="none" w:sz="0" w:space="0" w:color="auto"/>
                <w:left w:val="none" w:sz="0" w:space="0" w:color="auto"/>
                <w:bottom w:val="none" w:sz="0" w:space="0" w:color="auto"/>
                <w:right w:val="none" w:sz="0" w:space="0" w:color="auto"/>
              </w:divBdr>
            </w:div>
            <w:div w:id="1075936779">
              <w:marLeft w:val="0"/>
              <w:marRight w:val="0"/>
              <w:marTop w:val="0"/>
              <w:marBottom w:val="0"/>
              <w:divBdr>
                <w:top w:val="none" w:sz="0" w:space="0" w:color="auto"/>
                <w:left w:val="none" w:sz="0" w:space="0" w:color="auto"/>
                <w:bottom w:val="none" w:sz="0" w:space="0" w:color="auto"/>
                <w:right w:val="none" w:sz="0" w:space="0" w:color="auto"/>
              </w:divBdr>
            </w:div>
            <w:div w:id="1075936780">
              <w:marLeft w:val="0"/>
              <w:marRight w:val="0"/>
              <w:marTop w:val="0"/>
              <w:marBottom w:val="0"/>
              <w:divBdr>
                <w:top w:val="none" w:sz="0" w:space="0" w:color="auto"/>
                <w:left w:val="none" w:sz="0" w:space="0" w:color="auto"/>
                <w:bottom w:val="none" w:sz="0" w:space="0" w:color="auto"/>
                <w:right w:val="none" w:sz="0" w:space="0" w:color="auto"/>
              </w:divBdr>
            </w:div>
            <w:div w:id="10759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6788">
      <w:marLeft w:val="0"/>
      <w:marRight w:val="0"/>
      <w:marTop w:val="0"/>
      <w:marBottom w:val="0"/>
      <w:divBdr>
        <w:top w:val="none" w:sz="0" w:space="0" w:color="auto"/>
        <w:left w:val="none" w:sz="0" w:space="0" w:color="auto"/>
        <w:bottom w:val="none" w:sz="0" w:space="0" w:color="auto"/>
        <w:right w:val="none" w:sz="0" w:space="0" w:color="auto"/>
      </w:divBdr>
      <w:divsChild>
        <w:div w:id="1075936782">
          <w:marLeft w:val="0"/>
          <w:marRight w:val="0"/>
          <w:marTop w:val="0"/>
          <w:marBottom w:val="0"/>
          <w:divBdr>
            <w:top w:val="none" w:sz="0" w:space="0" w:color="auto"/>
            <w:left w:val="none" w:sz="0" w:space="0" w:color="auto"/>
            <w:bottom w:val="none" w:sz="0" w:space="0" w:color="auto"/>
            <w:right w:val="none" w:sz="0" w:space="0" w:color="auto"/>
          </w:divBdr>
        </w:div>
        <w:div w:id="1075936783">
          <w:marLeft w:val="0"/>
          <w:marRight w:val="0"/>
          <w:marTop w:val="0"/>
          <w:marBottom w:val="0"/>
          <w:divBdr>
            <w:top w:val="none" w:sz="0" w:space="0" w:color="auto"/>
            <w:left w:val="none" w:sz="0" w:space="0" w:color="auto"/>
            <w:bottom w:val="none" w:sz="0" w:space="0" w:color="auto"/>
            <w:right w:val="none" w:sz="0" w:space="0" w:color="auto"/>
          </w:divBdr>
        </w:div>
        <w:div w:id="1075936784">
          <w:marLeft w:val="0"/>
          <w:marRight w:val="0"/>
          <w:marTop w:val="0"/>
          <w:marBottom w:val="0"/>
          <w:divBdr>
            <w:top w:val="none" w:sz="0" w:space="0" w:color="auto"/>
            <w:left w:val="none" w:sz="0" w:space="0" w:color="auto"/>
            <w:bottom w:val="none" w:sz="0" w:space="0" w:color="auto"/>
            <w:right w:val="none" w:sz="0" w:space="0" w:color="auto"/>
          </w:divBdr>
        </w:div>
        <w:div w:id="1075936785">
          <w:marLeft w:val="0"/>
          <w:marRight w:val="0"/>
          <w:marTop w:val="0"/>
          <w:marBottom w:val="0"/>
          <w:divBdr>
            <w:top w:val="none" w:sz="0" w:space="0" w:color="auto"/>
            <w:left w:val="none" w:sz="0" w:space="0" w:color="auto"/>
            <w:bottom w:val="none" w:sz="0" w:space="0" w:color="auto"/>
            <w:right w:val="none" w:sz="0" w:space="0" w:color="auto"/>
          </w:divBdr>
        </w:div>
        <w:div w:id="1075936786">
          <w:marLeft w:val="0"/>
          <w:marRight w:val="0"/>
          <w:marTop w:val="0"/>
          <w:marBottom w:val="0"/>
          <w:divBdr>
            <w:top w:val="none" w:sz="0" w:space="0" w:color="auto"/>
            <w:left w:val="none" w:sz="0" w:space="0" w:color="auto"/>
            <w:bottom w:val="none" w:sz="0" w:space="0" w:color="auto"/>
            <w:right w:val="none" w:sz="0" w:space="0" w:color="auto"/>
          </w:divBdr>
        </w:div>
        <w:div w:id="1075936787">
          <w:marLeft w:val="0"/>
          <w:marRight w:val="0"/>
          <w:marTop w:val="0"/>
          <w:marBottom w:val="0"/>
          <w:divBdr>
            <w:top w:val="none" w:sz="0" w:space="0" w:color="auto"/>
            <w:left w:val="none" w:sz="0" w:space="0" w:color="auto"/>
            <w:bottom w:val="none" w:sz="0" w:space="0" w:color="auto"/>
            <w:right w:val="none" w:sz="0" w:space="0" w:color="auto"/>
          </w:divBdr>
        </w:div>
      </w:divsChild>
    </w:div>
    <w:div w:id="16405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2025</Characters>
  <Application>Microsoft Office Word</Application>
  <DocSecurity>0</DocSecurity>
  <Lines>16</Lines>
  <Paragraphs>4</Paragraphs>
  <ScaleCrop>false</ScaleCrop>
  <Company>RF</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Wielkanocna</dc:title>
  <dc:creator>Aleksandra Szlagowska</dc:creator>
  <cp:lastModifiedBy>marketing_2</cp:lastModifiedBy>
  <cp:revision>2</cp:revision>
  <cp:lastPrinted>2021-03-17T10:42:00Z</cp:lastPrinted>
  <dcterms:created xsi:type="dcterms:W3CDTF">2024-01-30T15:01:00Z</dcterms:created>
  <dcterms:modified xsi:type="dcterms:W3CDTF">2024-01-30T15:01:00Z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iteId">
    <vt:lpwstr>fcb2b37b-5da0-466b-9b83-0014b67a7c78</vt:lpwstr>
  </property>
  <property fmtid="{D5CDD505-2E9C-101B-9397-08002B2CF9AE}" pid="4" name="MSIP_Label_2c76c141-ac86-40e5-abf2-c6f60e474cee_Owner">
    <vt:lpwstr>aleksandra.ignasiak@bayer.com</vt:lpwstr>
  </property>
  <property fmtid="{D5CDD505-2E9C-101B-9397-08002B2CF9AE}" pid="5" name="MSIP_Label_2c76c141-ac86-40e5-abf2-c6f60e474cee_SetDate">
    <vt:lpwstr>2020-03-26T14:59:06.8982300Z</vt:lpwstr>
  </property>
  <property fmtid="{D5CDD505-2E9C-101B-9397-08002B2CF9AE}" pid="6" name="MSIP_Label_2c76c141-ac86-40e5-abf2-c6f60e474cee_Name">
    <vt:lpwstr>RESTRICTED</vt:lpwstr>
  </property>
  <property fmtid="{D5CDD505-2E9C-101B-9397-08002B2CF9AE}" pid="7" name="MSIP_Label_2c76c141-ac86-40e5-abf2-c6f60e474cee_Application">
    <vt:lpwstr>Microsoft Azure Information Protection</vt:lpwstr>
  </property>
  <property fmtid="{D5CDD505-2E9C-101B-9397-08002B2CF9AE}" pid="8" name="MSIP_Label_2c76c141-ac86-40e5-abf2-c6f60e474cee_Extended_MSFT_Method">
    <vt:lpwstr>Automatic</vt:lpwstr>
  </property>
  <property fmtid="{D5CDD505-2E9C-101B-9397-08002B2CF9AE}" pid="9" name="Sensitivity">
    <vt:lpwstr>RESTRICTED</vt:lpwstr>
  </property>
</Properties>
</file>